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8F" w:rsidRDefault="00110562" w:rsidP="001105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562">
        <w:rPr>
          <w:rFonts w:ascii="Times New Roman" w:hAnsi="Times New Roman" w:cs="Times New Roman"/>
          <w:b/>
          <w:sz w:val="24"/>
          <w:szCs w:val="24"/>
        </w:rPr>
        <w:t>Фонд региональных социальных программ «Наше будущее»</w:t>
      </w:r>
      <w:r w:rsidRPr="00110562">
        <w:rPr>
          <w:rFonts w:ascii="Times New Roman" w:hAnsi="Times New Roman" w:cs="Times New Roman"/>
          <w:sz w:val="24"/>
          <w:szCs w:val="24"/>
        </w:rPr>
        <w:t xml:space="preserve"> в течении девяти 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0562">
        <w:rPr>
          <w:rFonts w:ascii="Times New Roman" w:hAnsi="Times New Roman" w:cs="Times New Roman"/>
          <w:sz w:val="24"/>
          <w:szCs w:val="24"/>
        </w:rPr>
        <w:t xml:space="preserve">т оказывает системную поддержку российским предпринимателям, реализующим свои проекты на основе самоокупаемости и финансовой устойчивости. </w:t>
      </w:r>
    </w:p>
    <w:p w:rsidR="00110562" w:rsidRDefault="00110562" w:rsidP="0011056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видов такой поддержки является помощь социальным предпринимателям в сбыте произведенных ими товаров в федеральных розничных сетях (в частности, в сети АЗС «ЛУКОЙЛ»</w:t>
      </w:r>
      <w:r w:rsidR="000B10E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Эту работу ведет созданный Фондом «Наше будущее» Торговый дом </w:t>
      </w:r>
      <w:r w:rsidRPr="006F018C">
        <w:rPr>
          <w:rFonts w:ascii="Times New Roman" w:hAnsi="Times New Roman" w:cs="Times New Roman"/>
          <w:b/>
          <w:sz w:val="24"/>
          <w:szCs w:val="24"/>
        </w:rPr>
        <w:t xml:space="preserve">«Больше, чем покупка!».  </w:t>
      </w:r>
    </w:p>
    <w:p w:rsidR="001029A3" w:rsidRDefault="006F018C" w:rsidP="006F01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18C">
        <w:rPr>
          <w:rFonts w:ascii="Times New Roman" w:hAnsi="Times New Roman" w:cs="Times New Roman"/>
          <w:b/>
          <w:sz w:val="24"/>
          <w:szCs w:val="24"/>
        </w:rPr>
        <w:t>«Больше, чем покупка!»</w:t>
      </w:r>
      <w:r w:rsidR="001029A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029A3" w:rsidRPr="001029A3">
        <w:rPr>
          <w:rFonts w:ascii="Times New Roman" w:hAnsi="Times New Roman" w:cs="Times New Roman"/>
          <w:sz w:val="24"/>
          <w:szCs w:val="24"/>
        </w:rPr>
        <w:t xml:space="preserve">это товарный знак продукции социальных предприятий </w:t>
      </w:r>
      <w:r w:rsidR="001029A3">
        <w:rPr>
          <w:rFonts w:ascii="Times New Roman" w:hAnsi="Times New Roman" w:cs="Times New Roman"/>
          <w:sz w:val="24"/>
          <w:szCs w:val="24"/>
        </w:rPr>
        <w:t>–</w:t>
      </w:r>
      <w:r w:rsidR="001029A3" w:rsidRPr="001029A3">
        <w:rPr>
          <w:rFonts w:ascii="Times New Roman" w:hAnsi="Times New Roman" w:cs="Times New Roman"/>
          <w:sz w:val="24"/>
          <w:szCs w:val="24"/>
        </w:rPr>
        <w:t xml:space="preserve"> </w:t>
      </w:r>
      <w:r w:rsidR="001029A3">
        <w:rPr>
          <w:rFonts w:ascii="Times New Roman" w:hAnsi="Times New Roman" w:cs="Times New Roman"/>
          <w:sz w:val="24"/>
          <w:szCs w:val="24"/>
        </w:rPr>
        <w:t>компаний, которые способствуют решению актуальных проблем общества и несут определенную социальную миссию: трудоустраивают инвалидов и многодетных матерей, помогают пожилым, развивают культуру здорового образа жизни, возрождают национальные традиции и т.д.</w:t>
      </w:r>
      <w:r w:rsidR="000B10E0">
        <w:rPr>
          <w:rFonts w:ascii="Times New Roman" w:hAnsi="Times New Roman" w:cs="Times New Roman"/>
          <w:sz w:val="24"/>
          <w:szCs w:val="24"/>
        </w:rPr>
        <w:t xml:space="preserve"> </w:t>
      </w:r>
      <w:r w:rsidR="001029A3">
        <w:rPr>
          <w:rFonts w:ascii="Times New Roman" w:hAnsi="Times New Roman" w:cs="Times New Roman"/>
          <w:sz w:val="24"/>
          <w:szCs w:val="24"/>
        </w:rPr>
        <w:t xml:space="preserve"> Социальный бизнес существует за счет доходов, получаемых от собственной деятельности. </w:t>
      </w:r>
      <w:r w:rsidR="000B10E0">
        <w:rPr>
          <w:rFonts w:ascii="Times New Roman" w:hAnsi="Times New Roman" w:cs="Times New Roman"/>
          <w:sz w:val="24"/>
          <w:szCs w:val="24"/>
        </w:rPr>
        <w:t xml:space="preserve"> </w:t>
      </w:r>
      <w:r w:rsidR="001029A3">
        <w:rPr>
          <w:rFonts w:ascii="Times New Roman" w:hAnsi="Times New Roman" w:cs="Times New Roman"/>
          <w:sz w:val="24"/>
          <w:szCs w:val="24"/>
        </w:rPr>
        <w:t xml:space="preserve">Партнерство с Торговым домом «Больше, чем покупка!» -это простой и эффективный способ поддержки социально незащищенных слоев населения и возможность для покупателей воспользоваться так называемой «легкой благотворительностью». </w:t>
      </w:r>
    </w:p>
    <w:p w:rsidR="001029A3" w:rsidRDefault="001029A3" w:rsidP="006F01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«Больше, чем покупка!» реализуется Фондом «Наше будущее» совместно ПАО «ЛУКОЙЛ» с 2014 года. В настоящее время программа охватывает более 140 торговых комплексов в 18 регионах Российской Федерации. </w:t>
      </w:r>
    </w:p>
    <w:p w:rsidR="000B10E0" w:rsidRDefault="000B10E0" w:rsidP="006F01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поиска социальных предпринимателей – поставщиков товаров для Торгового дома «Больше, чем покупка!» информируем представителей малого и среднего бизнеса, некоммерческие и общественные организации о возможности получения нового канала сбыта своей продукции. </w:t>
      </w:r>
    </w:p>
    <w:p w:rsidR="00005BB4" w:rsidRDefault="003C6BC2" w:rsidP="006F01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05BB4" w:rsidRPr="00D213D6">
          <w:rPr>
            <w:rStyle w:val="a3"/>
            <w:rFonts w:ascii="Times New Roman" w:hAnsi="Times New Roman" w:cs="Times New Roman"/>
            <w:sz w:val="24"/>
            <w:szCs w:val="24"/>
          </w:rPr>
          <w:t>http://www.nb-fund.ru</w:t>
        </w:r>
      </w:hyperlink>
    </w:p>
    <w:p w:rsidR="006F018C" w:rsidRPr="001029A3" w:rsidRDefault="006F018C" w:rsidP="001105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9A3">
        <w:rPr>
          <w:rFonts w:ascii="Times New Roman" w:hAnsi="Times New Roman" w:cs="Times New Roman"/>
          <w:sz w:val="24"/>
          <w:szCs w:val="24"/>
        </w:rPr>
        <w:t xml:space="preserve"> </w:t>
      </w:r>
      <w:r w:rsidR="0086348E">
        <w:rPr>
          <w:noProof/>
          <w:lang w:eastAsia="ru-RU"/>
        </w:rPr>
        <w:drawing>
          <wp:inline distT="0" distB="0" distL="0" distR="0" wp14:anchorId="5025C353" wp14:editId="53C33106">
            <wp:extent cx="5343525" cy="3959860"/>
            <wp:effectExtent l="0" t="0" r="9525" b="2540"/>
            <wp:docPr id="2" name="Рисунок 2" descr="http://www.nb-fund.ru/files/photos/00050/big-08c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b-fund.ru/files/photos/00050/big-08ca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00" cy="396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9A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6F018C" w:rsidRPr="0010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7C"/>
    <w:rsid w:val="00005BB4"/>
    <w:rsid w:val="000B10E0"/>
    <w:rsid w:val="001029A3"/>
    <w:rsid w:val="00110562"/>
    <w:rsid w:val="003C6BC2"/>
    <w:rsid w:val="0044747C"/>
    <w:rsid w:val="0046644F"/>
    <w:rsid w:val="006F018C"/>
    <w:rsid w:val="0086348E"/>
    <w:rsid w:val="00F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3D056-214A-4F2E-8DEF-E3AD4A58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B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nb-fu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 С.М.</dc:creator>
  <cp:keywords/>
  <dc:description/>
  <cp:lastModifiedBy>Шило С.М.</cp:lastModifiedBy>
  <cp:revision>7</cp:revision>
  <dcterms:created xsi:type="dcterms:W3CDTF">2017-04-04T09:15:00Z</dcterms:created>
  <dcterms:modified xsi:type="dcterms:W3CDTF">2017-04-04T09:45:00Z</dcterms:modified>
</cp:coreProperties>
</file>