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D9" w:rsidRDefault="00F745D9" w:rsidP="00F745D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t>ГОРОДСКОЙ ОКРУГ ЗВЕНИГОРОД</w:t>
      </w:r>
    </w:p>
    <w:p w:rsidR="00F745D9" w:rsidRDefault="00F745D9" w:rsidP="00F745D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745D9" w:rsidRDefault="00F745D9" w:rsidP="00F745D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745D9" w:rsidRDefault="00F745D9" w:rsidP="00F745D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745D9" w:rsidRPr="0002416D" w:rsidRDefault="00F745D9" w:rsidP="00F745D9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08.06.2017              </w:t>
      </w:r>
      <w:r w:rsidRPr="00024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416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7/8</w:t>
      </w:r>
    </w:p>
    <w:p w:rsidR="00F745D9" w:rsidRDefault="00F745D9" w:rsidP="00F745D9">
      <w:pPr>
        <w:pStyle w:val="a3"/>
        <w:spacing w:before="0" w:beforeAutospacing="0" w:after="0" w:afterAutospacing="0"/>
      </w:pPr>
    </w:p>
    <w:p w:rsidR="00F745D9" w:rsidRPr="00DC0BEC" w:rsidRDefault="00F745D9" w:rsidP="00F745D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C0BEC">
        <w:rPr>
          <w:b/>
          <w:bCs/>
        </w:rPr>
        <w:t xml:space="preserve">О бюджетном процессе в городском округе Звенигород </w:t>
      </w:r>
    </w:p>
    <w:p w:rsidR="00F745D9" w:rsidRPr="00ED4604" w:rsidRDefault="00F745D9" w:rsidP="00F745D9">
      <w:pPr>
        <w:pStyle w:val="a3"/>
        <w:spacing w:before="0" w:beforeAutospacing="0" w:after="0" w:afterAutospacing="0"/>
        <w:jc w:val="center"/>
      </w:pPr>
    </w:p>
    <w:p w:rsidR="00F745D9" w:rsidRDefault="00F745D9" w:rsidP="00F745D9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В соответствии с Бюджетным кодексом Российской </w:t>
      </w:r>
      <w:r>
        <w:t>Федерации, Федеральным законом «</w:t>
      </w:r>
      <w:r w:rsidRPr="00ED4604">
        <w:t>Об общих принципах организации местного самоуправления в Российской Федерации</w:t>
      </w:r>
      <w:r>
        <w:t>»</w:t>
      </w:r>
      <w:r w:rsidRPr="00ED4604">
        <w:t xml:space="preserve"> от 06.10.2003 </w:t>
      </w:r>
      <w:r>
        <w:t>№</w:t>
      </w:r>
      <w:r w:rsidRPr="00ED4604">
        <w:t xml:space="preserve"> 131-ФЗ, руководствуясь Уставом</w:t>
      </w:r>
      <w:r>
        <w:t xml:space="preserve"> муниципального образования «Г</w:t>
      </w:r>
      <w:r w:rsidRPr="00ED4604">
        <w:t>ородско</w:t>
      </w:r>
      <w:r>
        <w:t>й</w:t>
      </w:r>
      <w:r w:rsidRPr="00ED4604">
        <w:t xml:space="preserve"> округ Звенигород</w:t>
      </w:r>
      <w:r>
        <w:t>»</w:t>
      </w:r>
      <w:r w:rsidRPr="00ED4604">
        <w:t xml:space="preserve"> Московской области,</w:t>
      </w:r>
      <w:r>
        <w:t xml:space="preserve"> рассмотрев представленный Администрацией городского округа Звенигород проект положения «О бюджетном процессе в городском округе Звенигород », заслушав информацию начальника финансово-экономического управления Администрации городского округа Звенигород Нечаева А.В. и предложения депутатов,</w:t>
      </w:r>
      <w:r w:rsidRPr="00ED4604">
        <w:t xml:space="preserve"> Совет депутатов городского округа Звенигород</w:t>
      </w:r>
    </w:p>
    <w:p w:rsidR="00F745D9" w:rsidRDefault="00F745D9" w:rsidP="00F745D9">
      <w:pPr>
        <w:pStyle w:val="a3"/>
        <w:spacing w:before="0" w:beforeAutospacing="0" w:after="0" w:afterAutospacing="0"/>
        <w:jc w:val="center"/>
      </w:pPr>
      <w:r>
        <w:t>Р Е Ш И Л:</w:t>
      </w:r>
    </w:p>
    <w:p w:rsidR="00F745D9" w:rsidRPr="00ED4604" w:rsidRDefault="00F745D9" w:rsidP="00F745D9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1. </w:t>
      </w:r>
      <w:r>
        <w:t>Принять</w:t>
      </w:r>
      <w:r w:rsidRPr="00ED4604">
        <w:t xml:space="preserve"> </w:t>
      </w:r>
      <w:r>
        <w:t>п</w:t>
      </w:r>
      <w:r w:rsidRPr="00ED4604">
        <w:t xml:space="preserve">оложение </w:t>
      </w:r>
      <w:r>
        <w:t>«О</w:t>
      </w:r>
      <w:r w:rsidRPr="00ED4604">
        <w:t xml:space="preserve"> бюджетном процессе в городском округе Звенигород</w:t>
      </w:r>
      <w:r>
        <w:t>».</w:t>
      </w:r>
      <w:r w:rsidRPr="00ED4604">
        <w:t xml:space="preserve"> (</w:t>
      </w:r>
      <w:r>
        <w:t>П</w:t>
      </w:r>
      <w:r w:rsidRPr="00ED4604">
        <w:t>рилагается</w:t>
      </w:r>
      <w:r>
        <w:t>.</w:t>
      </w:r>
      <w:r w:rsidRPr="00ED4604">
        <w:t>)</w:t>
      </w:r>
    </w:p>
    <w:p w:rsidR="00F745D9" w:rsidRDefault="00F745D9" w:rsidP="00F745D9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2. </w:t>
      </w:r>
      <w:r>
        <w:t xml:space="preserve">Считать </w:t>
      </w:r>
      <w:r w:rsidRPr="00ED4604">
        <w:t>утратившими силу решения Совета депутатов городского округа Звенигород</w:t>
      </w:r>
      <w:r>
        <w:t>:</w:t>
      </w:r>
    </w:p>
    <w:p w:rsidR="00F745D9" w:rsidRPr="00DC0BEC" w:rsidRDefault="00F745D9" w:rsidP="00F745D9">
      <w:pPr>
        <w:pStyle w:val="a3"/>
        <w:spacing w:before="0" w:beforeAutospacing="0" w:after="0" w:afterAutospacing="0"/>
        <w:ind w:firstLine="708"/>
        <w:jc w:val="both"/>
      </w:pPr>
      <w:r w:rsidRPr="00DC0BEC">
        <w:t xml:space="preserve">2.1. № 13/4 от 25.09.2008 «О положении «О бюджетном процессе в городском округе Звенигород»; </w:t>
      </w:r>
    </w:p>
    <w:p w:rsidR="00F745D9" w:rsidRPr="00DC0BEC" w:rsidRDefault="00F745D9" w:rsidP="00F745D9">
      <w:pPr>
        <w:pStyle w:val="a3"/>
        <w:spacing w:before="0" w:beforeAutospacing="0" w:after="0" w:afterAutospacing="0"/>
        <w:ind w:firstLine="708"/>
        <w:jc w:val="both"/>
      </w:pPr>
      <w:r w:rsidRPr="00DC0BEC">
        <w:t xml:space="preserve">2.2. № 29/5 от 27.08.2009 «О внесении изменения в положение «О бюджетном процессе в городском округе Звенигород», принятого решением Совета депутатов городского округа Звенигород № 13/4 от 25.09.2008»; </w:t>
      </w:r>
    </w:p>
    <w:p w:rsidR="00F745D9" w:rsidRPr="00DC0BEC" w:rsidRDefault="00F745D9" w:rsidP="00F745D9">
      <w:pPr>
        <w:pStyle w:val="a3"/>
        <w:spacing w:before="0" w:beforeAutospacing="0" w:after="0" w:afterAutospacing="0"/>
        <w:ind w:firstLine="708"/>
        <w:jc w:val="both"/>
      </w:pPr>
      <w:r w:rsidRPr="00DC0BEC">
        <w:t>2.3. № 10/5 от 30.08.2012 «О внесении изменений в положение «О бюджетном процессе в городском округе Звенигород», принятое решением Совета депутатов городского округа Звенигород № 13/4 от 25.09.2008 (с изменениями, внесенными решением Совета депутатов городского округа Звенигород № 29/5 от 27.08.2009)»</w:t>
      </w:r>
      <w:r>
        <w:t>.</w:t>
      </w:r>
    </w:p>
    <w:p w:rsidR="00F745D9" w:rsidRDefault="00F745D9" w:rsidP="00F745D9">
      <w:pPr>
        <w:pStyle w:val="a3"/>
        <w:spacing w:before="0" w:beforeAutospacing="0" w:after="0" w:afterAutospacing="0"/>
        <w:ind w:firstLine="708"/>
        <w:jc w:val="both"/>
      </w:pPr>
      <w:r w:rsidRPr="00DC0BEC">
        <w:t>3. Настоящее решение вступает в силу со дня его официального опубликования в</w:t>
      </w:r>
      <w:r>
        <w:t xml:space="preserve"> газете «Звенигородские ведомости».</w:t>
      </w:r>
      <w:r w:rsidRPr="00ED4604">
        <w:t xml:space="preserve"> </w:t>
      </w:r>
    </w:p>
    <w:p w:rsidR="00F745D9" w:rsidRDefault="00F745D9" w:rsidP="00F74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5D9" w:rsidRDefault="00F745D9" w:rsidP="00F74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766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476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</w:p>
    <w:p w:rsidR="00F745D9" w:rsidRPr="00FD4766" w:rsidRDefault="00F745D9" w:rsidP="00F74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4766">
        <w:rPr>
          <w:rFonts w:ascii="Times New Roman" w:hAnsi="Times New Roman" w:cs="Times New Roman"/>
          <w:color w:val="000000"/>
          <w:sz w:val="24"/>
          <w:szCs w:val="24"/>
        </w:rPr>
        <w:t xml:space="preserve">округа Звенигород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А.В.Смирнов</w:t>
      </w:r>
      <w:r w:rsidRPr="00FD47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FC4910" w:rsidRDefault="00FC4910" w:rsidP="00ED460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Par31"/>
      <w:bookmarkEnd w:id="0"/>
    </w:p>
    <w:p w:rsidR="00FC4910" w:rsidRDefault="00FC4910" w:rsidP="00ED460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4910" w:rsidRDefault="00FC4910" w:rsidP="00ED460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6128D" w:rsidRPr="00F745D9" w:rsidRDefault="0096128D" w:rsidP="00ED460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45D9">
        <w:rPr>
          <w:b/>
          <w:bCs/>
          <w:sz w:val="28"/>
          <w:szCs w:val="28"/>
        </w:rPr>
        <w:t>П</w:t>
      </w:r>
      <w:r w:rsidR="00F745D9" w:rsidRPr="00F745D9">
        <w:rPr>
          <w:b/>
          <w:bCs/>
          <w:sz w:val="28"/>
          <w:szCs w:val="28"/>
        </w:rPr>
        <w:t>оложение</w:t>
      </w:r>
    </w:p>
    <w:p w:rsidR="00F745D9" w:rsidRPr="00F745D9" w:rsidRDefault="00F745D9" w:rsidP="00ED46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45D9">
        <w:rPr>
          <w:b/>
          <w:bCs/>
          <w:sz w:val="28"/>
          <w:szCs w:val="28"/>
        </w:rPr>
        <w:t>о бюджетном процессе в городском округе Звенигород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F745D9">
      <w:pPr>
        <w:pStyle w:val="a3"/>
        <w:spacing w:before="0" w:beforeAutospacing="0" w:after="0" w:afterAutospacing="0"/>
        <w:ind w:firstLine="708"/>
        <w:jc w:val="both"/>
      </w:pPr>
      <w:r w:rsidRPr="00ED4604">
        <w:t>Положение</w:t>
      </w:r>
      <w:r w:rsidR="00F745D9">
        <w:t xml:space="preserve"> «О бюджетном процессе в городском округе Звенигород» (далее – Положение)</w:t>
      </w:r>
      <w:r w:rsidRPr="00ED4604">
        <w:t xml:space="preserve"> регламентирует деятельность участников бюджетного процесса по составлению, рассмотрению, утверждению и исполнению бюджета городского округа Звенигород (далее - бюджет городского округа), контролю за его исполнением, осуществлению бюджетного учета, внешней проверки, составлению, рассмотрению и утверждению бюджетной отчетности.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Глава 1. ОБЩИЕ ПОЛОЖЕНИЯ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5432F4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Правовые основы осуществления бюджетных правоотношений в городском округе Звенигород </w:t>
      </w:r>
    </w:p>
    <w:p w:rsidR="00816E5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EB4349" w:rsidP="00F745D9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 xml:space="preserve">Бюджетные правоотношения в городском округе Звенигород регулируются Бюджетным кодексом Российской Федерации и нормативными правовыми актами Российской Федерации, </w:t>
      </w:r>
      <w:r w:rsidR="0096128D">
        <w:t>нормативными</w:t>
      </w:r>
      <w:r w:rsidR="0096128D" w:rsidRPr="00ED4604">
        <w:t xml:space="preserve"> правовыми актами Московской области, настоящим Положением, Уставом городского округа Звенигород </w:t>
      </w:r>
      <w:r w:rsidR="0096128D">
        <w:t>(далее - городской округ), и иными нормативными правовыми актами городского округа Звенигород.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5432F4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2.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Понятия и термины, применяемые в настоящем Положении</w:t>
      </w:r>
    </w:p>
    <w:p w:rsidR="00816E5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EB4349" w:rsidP="00F745D9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В целях настоящего Положения применяются понятия и термины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5432F4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3.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Основные этапы бюджетного процесса в городском округе Звенигород </w:t>
      </w:r>
    </w:p>
    <w:p w:rsidR="00816E5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EB4349" w:rsidP="005432F4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Бюджетный процесс в городском округе Звенигород включает следующие этапы: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составление проекта бюджета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рассмотрение проекта бюджета и его утверждение;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исполнение бюджета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внесение изменения и дополнений в бюджет городского округа Звенигород</w:t>
      </w:r>
      <w:r w:rsidR="005432F4">
        <w:t>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составление, внешняя проверка, рассмотрение и утверждение отчета об исполнении бюджета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осуществление муниципального финансового контроля</w:t>
      </w:r>
      <w:r w:rsidR="005432F4">
        <w:t>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5432F4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3.1. </w:t>
      </w:r>
    </w:p>
    <w:p w:rsidR="005432F4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Участники бюджетного процесса в городском округе Звенигород</w:t>
      </w:r>
    </w:p>
    <w:p w:rsidR="00816E5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0418B5" w:rsidRDefault="005432F4" w:rsidP="005432F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Cs/>
          <w:iCs/>
        </w:rPr>
        <w:tab/>
        <w:t>1. Участниками бюджетного процесса в городском округе Звенигород являются:</w:t>
      </w:r>
      <w:r w:rsidR="0096128D" w:rsidRPr="000418B5">
        <w:rPr>
          <w:b/>
          <w:bCs/>
          <w:i/>
          <w:iCs/>
        </w:rPr>
        <w:t xml:space="preserve"> 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1) </w:t>
      </w:r>
      <w:r w:rsidR="005432F4">
        <w:t>Г</w:t>
      </w:r>
      <w:r w:rsidRPr="00ED4604">
        <w:t>лава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2) Совет депутатов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3) </w:t>
      </w:r>
      <w:r w:rsidR="005432F4">
        <w:t>А</w:t>
      </w:r>
      <w:r w:rsidRPr="00ED4604">
        <w:t>дминистрация городского округа Звенигород</w:t>
      </w:r>
      <w:r>
        <w:t>, включая отдел муниципального и финансового контроля;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4) территориальный орган Федерального казначейства</w:t>
      </w:r>
      <w:r w:rsidR="005432F4">
        <w:t>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5) финансово-экономическое управление </w:t>
      </w:r>
      <w:r w:rsidR="005432F4">
        <w:t>А</w:t>
      </w:r>
      <w:r w:rsidRPr="00ED4604">
        <w:t>дминистрации городского окру</w:t>
      </w:r>
      <w:r>
        <w:t>га Звенигород</w:t>
      </w:r>
      <w:r w:rsidRPr="00ED4604">
        <w:t>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6)</w:t>
      </w:r>
      <w:r>
        <w:t xml:space="preserve"> </w:t>
      </w:r>
      <w:r w:rsidRPr="00ED4604">
        <w:t>Контрольно-счетная пала</w:t>
      </w:r>
      <w:r>
        <w:t>та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7) главные администраторы (администраторы) доходов бюджета;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8) главные администраторы (администраторы) источников финансирования дефицита бюджета;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9) главные распорядители (распорядители) бюджетных средств;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10) получатели бюджетных средств.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Глава 2. СОСТАВЛЕНИЕ ПРОЕКТА БЮДЖЕТА ГОРОДСКОГО ОКРУГА</w:t>
      </w:r>
    </w:p>
    <w:p w:rsidR="0096128D" w:rsidRDefault="0096128D" w:rsidP="003669C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4604">
        <w:rPr>
          <w:b/>
          <w:bCs/>
        </w:rPr>
        <w:t xml:space="preserve">ЗВЕНИГОРОД </w:t>
      </w:r>
    </w:p>
    <w:p w:rsidR="005432F4" w:rsidRPr="00ED4604" w:rsidRDefault="005432F4" w:rsidP="003669C9">
      <w:pPr>
        <w:pStyle w:val="a3"/>
        <w:spacing w:before="0" w:beforeAutospacing="0" w:after="0" w:afterAutospacing="0"/>
        <w:jc w:val="center"/>
      </w:pPr>
    </w:p>
    <w:p w:rsidR="005432F4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4.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Порядок составления и утверждения проекта бюджета городского округа </w:t>
      </w:r>
      <w:r w:rsidR="005432F4">
        <w:rPr>
          <w:b/>
          <w:bCs/>
          <w:i/>
          <w:iCs/>
        </w:rPr>
        <w:t>Звенигород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1. Составление проекта бюджета городского округа Звенигород основывается на: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положениях бюджетного послания Президента Российской Федерации;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</w:t>
      </w:r>
      <w:r w:rsidR="005432F4">
        <w:t xml:space="preserve"> </w:t>
      </w:r>
      <w:r w:rsidRPr="00ED4604">
        <w:t>прогнозе социально-экономического развития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основны</w:t>
      </w:r>
      <w:r w:rsidR="005432F4">
        <w:t>х</w:t>
      </w:r>
      <w:r w:rsidRPr="00ED4604">
        <w:t xml:space="preserve"> </w:t>
      </w:r>
      <w:hyperlink r:id="rId6" w:tgtFrame="_blank" w:history="1">
        <w:r w:rsidRPr="005432F4">
          <w:rPr>
            <w:rStyle w:val="a4"/>
            <w:color w:val="auto"/>
            <w:u w:val="none"/>
          </w:rPr>
          <w:t>направления</w:t>
        </w:r>
      </w:hyperlink>
      <w:r w:rsidR="005432F4" w:rsidRPr="005432F4">
        <w:rPr>
          <w:rStyle w:val="a4"/>
          <w:color w:val="auto"/>
          <w:u w:val="none"/>
        </w:rPr>
        <w:t>х</w:t>
      </w:r>
      <w:r w:rsidRPr="007F3B81">
        <w:t xml:space="preserve"> </w:t>
      </w:r>
      <w:r w:rsidRPr="00ED4604">
        <w:t>бюджетной политики и основны</w:t>
      </w:r>
      <w:r w:rsidR="005432F4">
        <w:t>х</w:t>
      </w:r>
      <w:r w:rsidRPr="00ED4604">
        <w:t xml:space="preserve"> </w:t>
      </w:r>
      <w:hyperlink r:id="rId7" w:tgtFrame="_blank" w:history="1">
        <w:r w:rsidRPr="005432F4">
          <w:rPr>
            <w:rStyle w:val="a4"/>
            <w:color w:val="auto"/>
          </w:rPr>
          <w:t>направления</w:t>
        </w:r>
      </w:hyperlink>
      <w:r w:rsidR="005432F4" w:rsidRPr="005432F4">
        <w:rPr>
          <w:rStyle w:val="a4"/>
          <w:color w:val="auto"/>
        </w:rPr>
        <w:t>х</w:t>
      </w:r>
      <w:r w:rsidRPr="005432F4">
        <w:t xml:space="preserve"> </w:t>
      </w:r>
      <w:r w:rsidRPr="00ED4604">
        <w:t>налоговой политики</w:t>
      </w:r>
      <w:r w:rsidR="005432F4">
        <w:t>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- муниципальных программах городского округа Звенигород;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lastRenderedPageBreak/>
        <w:t>- бюджетном прогнозе городского округа Звенигород.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2. Составление проекта бюджета городского округа Звенигород - исключительная прерогатива администрации городского округа Звенигород.</w:t>
      </w:r>
    </w:p>
    <w:p w:rsidR="0096128D" w:rsidRPr="00ED4604" w:rsidRDefault="0096128D" w:rsidP="005432F4">
      <w:pPr>
        <w:pStyle w:val="a3"/>
        <w:spacing w:before="0" w:beforeAutospacing="0" w:after="0" w:afterAutospacing="0"/>
        <w:ind w:firstLine="708"/>
        <w:jc w:val="both"/>
      </w:pPr>
      <w:r w:rsidRPr="00ED4604">
        <w:t>3 Порядок и сроки составления проекта бюджета городского округа Звенигород устанавливаются Главой администрации</w:t>
      </w:r>
      <w:r>
        <w:t xml:space="preserve"> городского округа Звенигород</w:t>
      </w:r>
      <w:r w:rsidRPr="00ED4604">
        <w:t xml:space="preserve"> с соблюдением требований, устанавливаемых </w:t>
      </w:r>
      <w:r>
        <w:t>Бюджетным</w:t>
      </w:r>
      <w:r w:rsidRPr="00ED4604">
        <w:t xml:space="preserve"> Кодексом и муниципальными правовыми актами городского округа Звенигород.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Непосредственное составление проекта бюджета городского округа Звенигород осуществляет финансово-экономическое управление </w:t>
      </w:r>
      <w:r w:rsidR="00EB4349">
        <w:t>А</w:t>
      </w:r>
      <w:r w:rsidRPr="00ED4604">
        <w:t>дминистрации</w:t>
      </w:r>
      <w:r w:rsidRPr="00ED4604">
        <w:rPr>
          <w:color w:val="FF0000"/>
        </w:rPr>
        <w:t xml:space="preserve"> </w:t>
      </w:r>
      <w:r w:rsidRPr="00ED4604">
        <w:t>городского округа Звенигород 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Глава 3. РАССМОТРЕНИЕ И УТВЕРЖДЕНИЕ ПРОЕКТА БЮДЖЕТА</w:t>
      </w: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ГОРОДСКОГО ОКРУГА ЗВЕНИГОРОД МОСКОВСКОЙ ОБЛАСТИ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EB4349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5. </w:t>
      </w:r>
    </w:p>
    <w:p w:rsidR="00816E5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Внесение проекта решения о бюджете городского округа Звенигород на рассмотрение Совета депутатов городского округа Звенигород </w:t>
      </w:r>
    </w:p>
    <w:p w:rsidR="0096128D" w:rsidRPr="000418B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6128D" w:rsidRPr="00ED4604" w:rsidRDefault="00B32E11" w:rsidP="00EB4349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Глава городского округа Звенигород Московской области не позднее 15 ноября текущего финансового года вносит на рассмотрение Совета депутатов городского округа Звенигород проект бюджета городского округа Звенигород.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EB4349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6.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Состав показателей, представляемых для рассмотрения и утверждения в проекте решения о бюджете городского округа Звенигород 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1. В решении о бюджете городского округа Звенигород должны содержаться: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основные характеристики бюджета, к которым относятся общий объем доходов, общий объем расходов, дефицит (профицит) бюджета на очередной финансовый год и плановый период;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иные показатели, установленные Бюджетным кодексом Российской Федерации и законами.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Pr="00ED4604">
        <w:t>Решением о бюджете городского округа Звенигород утверждаются: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поступления доходов в бюджет городского округа Звенигород с детализацией не менее группы, подгруппы и статьи доходов;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перечень главных администраторов доходов бюджета;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-перечень главных администраторов источников финансирования дефицита бюджета;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распределение бюджетных ассигнований по целевым статьям (муниципальным программам городского округа Звенигород и непрограммным направлениям деятельности), группам и подгруппам видов расходов классификации расходов бюджета городского округа Звенигород на очередной финансовый год и плановый период;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ведомственная структура расходов бюджета городского округа Звенигород на очередной финансовый год и плановый период;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общий объем бюджетных ассигнований, направляемых на исполнение публичных нормативных обязательств;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общий объем условно утверждаемых (утвержденных) расходов на первый год планового периода в объеме не менее 2,5 процента общего объема расходов бюджета городского округа Звенигород</w:t>
      </w:r>
      <w:r w:rsidRPr="00ED4604">
        <w:rPr>
          <w:color w:val="FF0000"/>
        </w:rPr>
        <w:t xml:space="preserve"> </w:t>
      </w:r>
      <w:r w:rsidRPr="00ED4604">
        <w:t xml:space="preserve">Московской области (без учета расходов бюджета Московской области,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городского округа Звенигород  (без учета расходов бюджета городского округа </w:t>
      </w:r>
      <w:r w:rsidRPr="00ED4604">
        <w:lastRenderedPageBreak/>
        <w:t>Звенигород Московской области,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источники финансирования дефицита бюджета на очередной финансовый год и плановый период;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Звенигород в составе ведомственной структуры расходов по каждому главному распорядителю средств бюджета городского округа Звенигород, который распределяется между объектами капитального строительства в соответствии с муниципальными программами городского округа Звенигород;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объем бюджетных инвестиций юридическим лицам, не являющимся муниципальными учреждениями и муниципальными унитарными предприятиями, из бюджета городского округа Звенигород;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программа муниципальных внутренних заимствований на очередной финансовый год и плановый период;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программа муниципальных гарантий на очередной финансовый год и плановый период;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 иные показатели бюджета городского округа Звенигород, установленные федеральным законодательством, и законами Московской области, и муниципальными правовыми актами.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>
        <w:t>3.</w:t>
      </w:r>
      <w:r w:rsidRPr="00ED4604">
        <w:t xml:space="preserve"> Расходы бюджета на осуществление бюджетных инвестиций в объекты капитального строительства (реконструкции) муниципальной собственности городского округа Звенигород, софинансирование которых осуществляется за счет межбюджетных трансфертов из бюджета Московской области, подлежат выделению в составе ведомственной структуры расходов бюджета городского округа Звенигород раздельно по каждому инвестиционному проекту и соответствующему ему виду расходов.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EB4349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7.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Документы и материалы, представляемые одновременно с проектом решения о бюджете городского округа Звенигород 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B32E11" w:rsidP="00EB4349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Одновременно с проектом решения о бюджете городского округа Звенигород в Совет депутатов городского округа Звенигород представляются:</w:t>
      </w:r>
      <w:r w:rsidR="0096128D" w:rsidRPr="00ED4604">
        <w:rPr>
          <w:color w:val="000000"/>
        </w:rPr>
        <w:t> 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rPr>
          <w:color w:val="000000"/>
        </w:rPr>
        <w:t>-</w:t>
      </w:r>
      <w:r w:rsidR="00EB4349">
        <w:rPr>
          <w:color w:val="000000"/>
        </w:rPr>
        <w:t xml:space="preserve"> </w:t>
      </w:r>
      <w:r w:rsidRPr="00ED4604">
        <w:rPr>
          <w:color w:val="000000"/>
        </w:rPr>
        <w:t xml:space="preserve">основные </w:t>
      </w:r>
      <w:hyperlink r:id="rId8" w:tgtFrame="_blank" w:history="1">
        <w:r w:rsidRPr="00ED4604">
          <w:rPr>
            <w:rStyle w:val="a4"/>
          </w:rPr>
          <w:t>направления</w:t>
        </w:r>
      </w:hyperlink>
      <w:r w:rsidRPr="00ED4604">
        <w:rPr>
          <w:color w:val="000000"/>
        </w:rPr>
        <w:t xml:space="preserve"> бюджетной политики и основные </w:t>
      </w:r>
      <w:hyperlink r:id="rId9" w:tgtFrame="_blank" w:history="1">
        <w:r w:rsidRPr="00ED4604">
          <w:rPr>
            <w:rStyle w:val="a4"/>
          </w:rPr>
          <w:t>направления</w:t>
        </w:r>
      </w:hyperlink>
      <w:r w:rsidRPr="00ED4604">
        <w:rPr>
          <w:color w:val="000000"/>
        </w:rPr>
        <w:t xml:space="preserve"> налоговой политики</w:t>
      </w:r>
      <w:r>
        <w:rPr>
          <w:color w:val="000000"/>
        </w:rPr>
        <w:t xml:space="preserve"> городского округа Звенигород;</w:t>
      </w:r>
    </w:p>
    <w:p w:rsidR="0096128D" w:rsidRPr="00ED4604" w:rsidRDefault="00EB4349" w:rsidP="000418B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96128D" w:rsidRPr="00ED4604">
        <w:rPr>
          <w:color w:val="000000"/>
        </w:rPr>
        <w:t>-</w:t>
      </w:r>
      <w:r>
        <w:rPr>
          <w:color w:val="000000"/>
        </w:rPr>
        <w:t xml:space="preserve"> </w:t>
      </w:r>
      <w:r w:rsidR="0096128D" w:rsidRPr="00ED4604">
        <w:rPr>
          <w:color w:val="000000"/>
        </w:rPr>
        <w:t>предварительные итоги социально-экономического развития городского округа Звенигород за истекший период текущего финансового года и ожидаемые итоги социально-экономического развития городского округа Звенигород за текущий финансовый год;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rPr>
          <w:color w:val="000000"/>
        </w:rPr>
        <w:t>-</w:t>
      </w:r>
      <w:r w:rsidR="00EB4349">
        <w:rPr>
          <w:color w:val="000000"/>
        </w:rPr>
        <w:t xml:space="preserve"> </w:t>
      </w:r>
      <w:r w:rsidRPr="00ED4604">
        <w:rPr>
          <w:color w:val="000000"/>
        </w:rPr>
        <w:t>прогноз социально-экономического развития городского округа Звенигород;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rPr>
          <w:color w:val="000000"/>
        </w:rPr>
        <w:t>-</w:t>
      </w:r>
      <w:r w:rsidR="00EB4349">
        <w:rPr>
          <w:color w:val="000000"/>
        </w:rPr>
        <w:t xml:space="preserve"> </w:t>
      </w:r>
      <w:r w:rsidRPr="00ED4604">
        <w:rPr>
          <w:color w:val="000000"/>
        </w:rPr>
        <w:t>прогноз основных характеристик (общий объем доходов, общий объем расходов, дефицита (профицита) бюджета) бюджета городского округа Звенигород на очередной финансовый год и плановый период либо утвержденный среднесрочный финансовый план;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rPr>
          <w:color w:val="000000"/>
        </w:rPr>
        <w:t>-</w:t>
      </w:r>
      <w:r w:rsidR="00EB4349">
        <w:rPr>
          <w:color w:val="000000"/>
        </w:rPr>
        <w:t xml:space="preserve"> </w:t>
      </w:r>
      <w:r w:rsidRPr="00ED4604">
        <w:rPr>
          <w:color w:val="000000"/>
        </w:rPr>
        <w:t>пояснительная записка к проекту бюджета;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rPr>
          <w:color w:val="000000"/>
        </w:rPr>
        <w:t>-</w:t>
      </w:r>
      <w:r w:rsidR="00EB4349">
        <w:rPr>
          <w:color w:val="000000"/>
        </w:rPr>
        <w:t xml:space="preserve"> </w:t>
      </w:r>
      <w:r w:rsidRPr="00ED4604">
        <w:rPr>
          <w:color w:val="000000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внешнего долга на 1 января года, следующего за очередным финансовым годом и каждым годом планового периода;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</w:t>
      </w:r>
      <w:r w:rsidR="00EB4349">
        <w:t xml:space="preserve"> </w:t>
      </w:r>
      <w:r w:rsidRPr="00ED4604">
        <w:t>оценка ожидаемого исполнения бюджета на текущий финансовый год;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t>-</w:t>
      </w:r>
      <w:r w:rsidR="00EB4349">
        <w:t xml:space="preserve"> </w:t>
      </w:r>
      <w:r w:rsidRPr="00ED4604">
        <w:t>реестры источников доходов бюджета городского округа Звенигород</w:t>
      </w:r>
      <w:r w:rsidR="00EB4349">
        <w:t>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lastRenderedPageBreak/>
        <w:t>-</w:t>
      </w:r>
      <w:r w:rsidR="00EB4349">
        <w:t xml:space="preserve"> </w:t>
      </w:r>
      <w:r w:rsidRPr="00ED4604">
        <w:t>паспорта муниципальных программ городского округа Звенигород (проекты изменений в указанные паспорта);</w:t>
      </w:r>
    </w:p>
    <w:p w:rsidR="0096128D" w:rsidRPr="00ED4604" w:rsidRDefault="0096128D" w:rsidP="00EB4349">
      <w:pPr>
        <w:pStyle w:val="a3"/>
        <w:spacing w:before="0" w:beforeAutospacing="0" w:after="0" w:afterAutospacing="0"/>
        <w:ind w:firstLine="708"/>
        <w:jc w:val="both"/>
      </w:pPr>
      <w:r w:rsidRPr="00ED4604">
        <w:rPr>
          <w:color w:val="000000"/>
        </w:rPr>
        <w:t>-</w:t>
      </w:r>
      <w:r w:rsidR="00EB4349">
        <w:rPr>
          <w:color w:val="000000"/>
        </w:rPr>
        <w:t xml:space="preserve"> </w:t>
      </w:r>
      <w:r w:rsidRPr="00ED4604">
        <w:rPr>
          <w:color w:val="000000"/>
        </w:rPr>
        <w:t>иные документы и материалы.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B32E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8.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Рассмотрение</w:t>
      </w:r>
      <w:r w:rsidRPr="000418B5">
        <w:rPr>
          <w:b/>
          <w:bCs/>
          <w:i/>
          <w:iCs/>
        </w:rPr>
        <w:t xml:space="preserve"> и принятие проекта решения о бюдже</w:t>
      </w:r>
      <w:r w:rsidR="00B32E11">
        <w:rPr>
          <w:b/>
          <w:bCs/>
          <w:i/>
          <w:iCs/>
        </w:rPr>
        <w:t>те городского округа Звенигород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1. Глава городского округа либо, по его поручению, другое должностное лицо администрации вносит на рассмотрение Совета депутатов проект решения Совета депута</w:t>
      </w:r>
      <w:r>
        <w:t>тов о бюджете городского округа.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2. Проект решения Совета депутатов о бюджете городского округа подлежит обсуждению на публичных слушаниях.</w:t>
      </w:r>
      <w:r w:rsidR="00B32E11">
        <w:t xml:space="preserve"> </w:t>
      </w:r>
      <w:r>
        <w:t xml:space="preserve">Решение </w:t>
      </w:r>
      <w:r w:rsidRPr="00ED4604">
        <w:t>о проведении публичных слушаний и проект бюджет</w:t>
      </w:r>
      <w:r>
        <w:t>а</w:t>
      </w:r>
      <w:r w:rsidRPr="00ED4604">
        <w:t xml:space="preserve"> городского округа подлежат опубликованию в печатном издании и размещению на официальном сайте городского округа (далее - официальный сайт)</w:t>
      </w:r>
      <w:r>
        <w:t>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Прием письменных замечаний и предложений заинтересованных лиц прекращается по завершении публичных слушаний.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3. Проект решения Совета депутатов о бюджете городского округа с документами и материалами, указанными в статье 7 настоящего Положения, направляется одновременно в Контрольно-счетную палату городского округа Звенигород для проведения экспертизы</w:t>
      </w:r>
      <w:r>
        <w:t>.</w:t>
      </w:r>
      <w:r w:rsidRPr="00ED4604">
        <w:t xml:space="preserve"> Заключение Контрольно-счетной палаты городского округа Звенигород направляется </w:t>
      </w:r>
      <w:r>
        <w:t>в</w:t>
      </w:r>
      <w:r w:rsidRPr="00ED4604">
        <w:t xml:space="preserve"> Совет депутатов городского округа Звенигород и главе городского округа Звенигород.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4. Постоянная </w:t>
      </w:r>
      <w:r>
        <w:t xml:space="preserve">бюджетная </w:t>
      </w:r>
      <w:r w:rsidRPr="00ED4604">
        <w:t>комиссия Совета депутатов городского округа Звенигород проводит предварительное рассмотрение проекта решения Совета депутатов о бюджете городского округа с учетом заключения Контрольно-счетной палаты городского округа Звенигород, результатов публичных слушаний и принимает решение о включении проекта бюджета городского округа в повестку заседания Совета депутатов городского округа Звенигород</w:t>
      </w:r>
      <w:r>
        <w:t>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5. В случае принятия</w:t>
      </w:r>
      <w:r>
        <w:t xml:space="preserve"> решения Советом депутатов</w:t>
      </w:r>
      <w:r w:rsidRPr="00ED4604">
        <w:t xml:space="preserve"> </w:t>
      </w:r>
      <w:r>
        <w:t xml:space="preserve">об </w:t>
      </w:r>
      <w:r w:rsidRPr="00ED4604">
        <w:t xml:space="preserve">отклонения проекта бюджета городского округа </w:t>
      </w:r>
      <w:r>
        <w:t>Совет</w:t>
      </w:r>
      <w:r w:rsidRPr="00ED4604">
        <w:t xml:space="preserve"> депутатов </w:t>
      </w:r>
      <w:r w:rsidR="00B32E11" w:rsidRPr="00ED4604">
        <w:t>представляет</w:t>
      </w:r>
      <w:r w:rsidRPr="00ED4604">
        <w:t xml:space="preserve"> письменные замечания и предложения относительно проекта бюджета городского округа</w:t>
      </w:r>
      <w:r>
        <w:t xml:space="preserve"> Главе городского округа для рассмотрения</w:t>
      </w:r>
      <w:r w:rsidRPr="00ED4604">
        <w:t>. В предложениях об увеличении финансирования по существующим видам расходов или о введении новых видов расходов должны быть указаны источники финансирования соответствующих расходов (увеличение ставок налогов в соответствии с действующим законодательством, перераспределение финансовых ресурсов между разделами расходов и т.д.). При этом увеличение дефицита бюджета городского округа не допускается.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6.Финансово-экономическое управление администрации</w:t>
      </w:r>
      <w:r w:rsidRPr="00ED4604">
        <w:rPr>
          <w:color w:val="FF0000"/>
        </w:rPr>
        <w:t xml:space="preserve"> </w:t>
      </w:r>
      <w:r w:rsidRPr="00ED4604">
        <w:t>городского окру</w:t>
      </w:r>
      <w:r>
        <w:t xml:space="preserve">га Звенигород </w:t>
      </w:r>
      <w:r w:rsidRPr="00ED4604">
        <w:t>систематизирует и рассматривает представленные замечания и предложения и вносит изменения в проект бюджета городского округа либо дает мотивированное заключение об отклонении замечаний и предложений.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7. Совет депутатов при рассмотрении проекта бюджета городского округа заслушивает доклад лица, уполномоченного главой городского округа.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8. Решение о бюджете городского округа утверждается Советом депутатов до начала очередного финансового года.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9. Принятое Советом депутатов решение о бюджете городского округа направляется главе городского округа для подписания и </w:t>
      </w:r>
      <w:r>
        <w:t xml:space="preserve">опубликования </w:t>
      </w:r>
      <w:r w:rsidRPr="00ED4604">
        <w:t>в установленном порядке.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10. Решение Совета депутатов о бюджете городского округа подлежит официальному опубликованию не позднее 10 дней после его подписания в установленном порядке.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1</w:t>
      </w:r>
      <w:r>
        <w:t>1</w:t>
      </w:r>
      <w:r w:rsidRPr="00ED4604">
        <w:t xml:space="preserve">. В случае если решение Совета депутатов о бюджете городского округа не вступило в силу с начала текущего финансового года,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</w:t>
      </w:r>
      <w:r w:rsidRPr="00ED4604">
        <w:lastRenderedPageBreak/>
        <w:t>двенадцатой части бюджетных ассигнований и лимитов бюджетных обязательств в отчетном финансовом году.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Иные показатели, определяемые решением о бюджете городского округа, применяются в размерах и порядке, которые были установлены решением Совета депутатов о бюджете городского округа на очередной финансовый год (очередной финансовый год и плановый период).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B32E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9.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Внесение изменений в решение о бюджете городского округа Звенигород 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1. В</w:t>
      </w:r>
      <w:r>
        <w:t xml:space="preserve">несение изменений и дополнений в </w:t>
      </w:r>
      <w:r w:rsidR="00B32E11">
        <w:t>р</w:t>
      </w:r>
      <w:r>
        <w:t>ешение Совета депутатов о бюджете городского округа Звенигород</w:t>
      </w:r>
      <w:r w:rsidRPr="00ED4604">
        <w:t xml:space="preserve"> </w:t>
      </w:r>
      <w:r>
        <w:t>проходит в соответствии с Федеральным законодательством, законами Московской области и нормативными правовыми актами городского округа Звенигород</w:t>
      </w:r>
      <w:r w:rsidRPr="00ED4604">
        <w:t>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2. Проект решения о внесении изменений в решение о бюджете городского округа Звенигород вносится на рассмотрение Совета депутатов городског</w:t>
      </w:r>
      <w:r>
        <w:t xml:space="preserve">о округа Звенигород </w:t>
      </w:r>
      <w:r w:rsidRPr="00ED4604">
        <w:t>главой городского округа Звенигород</w:t>
      </w:r>
      <w:r>
        <w:t>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3. Совет депутатов городского округа </w:t>
      </w:r>
      <w:r>
        <w:t>З</w:t>
      </w:r>
      <w:r w:rsidRPr="00ED4604">
        <w:t>венигород рассматривает поступивший проект решения о внесении изменений в решение о бюджете городского округа Звенигород Московской области в соответствии с регламентом Совета депутатов городского округа Звенигород Московской области.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Глава 4.</w:t>
      </w:r>
      <w:r w:rsidRPr="00ED4604">
        <w:t xml:space="preserve"> </w:t>
      </w:r>
      <w:r w:rsidRPr="00ED4604">
        <w:rPr>
          <w:b/>
          <w:bCs/>
        </w:rPr>
        <w:t>ИСПОЛНЕНИЕ БЮДЖЕТА ГОРОДСКОГО ОКРУГА</w:t>
      </w: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 xml:space="preserve">ЗВЕНИГОРОД 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B32E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10.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Порядок исполнения бюджета городского округа Звенигород 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1. Исполнение бюджета обеспечивается администрацией городского округа Звенигород Московской области.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2. Организация исполнения бюджета возлагается на финансово-экономическое управление администрации городского округа Звенигород.</w:t>
      </w:r>
    </w:p>
    <w:p w:rsidR="0096128D" w:rsidRPr="00ED4604" w:rsidRDefault="0096128D" w:rsidP="000418B5">
      <w:pPr>
        <w:pStyle w:val="a3"/>
        <w:spacing w:before="0" w:beforeAutospacing="0" w:after="0" w:afterAutospacing="0"/>
        <w:jc w:val="both"/>
      </w:pPr>
      <w:r w:rsidRPr="00ED4604">
        <w:t>Исполнение бюджета организуется на основе сводной бюджетной росписи и кассового плана.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Бюджет исполняется на основе принципа единства кассы и подведомственности расходов.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3. Исполнение бюджета по доходам осуществляется в соответствии со статьей 218 Бюджетного кодекса Российской Федерации.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4. Исполнение бюджета по расходам осуществляется в соответствии со статьей 219 Бюджетного кодекса Российской Федерации.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5. Исполнение бюджета по источникам финансирования дефицита бюджета осуществляется в соответствии со статьей 219.2 Бюджетного кодекса Российской Федерации.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6. Кассовое обслуживание исполнения бюджета осуществляется в соответствии с требованиями ст. 241.1 Бюджетного кодекса Российской Федерации.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7. Операции по исполнению бюджета завершаются 31 декабря текущего финансового года. </w:t>
      </w:r>
    </w:p>
    <w:p w:rsidR="0096128D" w:rsidRDefault="0096128D" w:rsidP="00ED4604">
      <w:pPr>
        <w:pStyle w:val="a3"/>
        <w:spacing w:before="0" w:beforeAutospacing="0" w:after="0" w:afterAutospacing="0"/>
      </w:pPr>
    </w:p>
    <w:p w:rsidR="00B32E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11.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Право руководителя финансово-экономического управления администрации городского округа Звенигород на внесение изменений в сводную бюджетную роспись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B32E11" w:rsidP="00B32E11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В сводную бюджетную роспись могут быть внесены изменения в соответствии с решением руководителя финансового органа городского округа Звенигород без внесения изменений в решение о бюджете в случаях, предусмотренных пунктом 3 статьи 217 Бюджетного кодекса Российской Федерации.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B32E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11.1.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Дополнительные основания для внесения изменений в сводную бюджетную роспись без внесения изменений в решение о бюджете городского округа Звенигород в соответствии с решениями руководителя финансового –экономического управления администрации городского округа Звенигород 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073A74" w:rsidP="00B32E11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Дополнительными основаниями для внесения изменений в сводную бюджетную роспись бюджета городского округа Звенигород в соответствии с решениями руководителя финансового-экономического управления администрации городского округа Звенигород без внесения изменений в решение о бюджете городского округа Звенигород являются: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1) распределение на основании нормативных правовых актов Московской области и уведомлений по расчетам между бюджетами субсидий, субвенций, иных межбюджетных трансфертов, предоставляемых из бюджета Московской области бюджету городского округа Звенигород Московской области;</w:t>
      </w:r>
    </w:p>
    <w:p w:rsidR="0096128D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2) перераспределение бюджетных ассигнований, предусмотренных главным распорядителям средств бюджета городского округа Звенигород на обеспечение деятельности </w:t>
      </w:r>
      <w:r>
        <w:t xml:space="preserve">исполнительных </w:t>
      </w:r>
      <w:r w:rsidRPr="00ED4604">
        <w:t>органов местного самоуправления, между разделами, подразделами, целевыми статьями и видами расходов классификации расходов бюджета городского округа Звенигород в целях реализации решений, принимаемых Главой городского округа Звенигород по совершенствованию структуры</w:t>
      </w:r>
      <w:r>
        <w:t xml:space="preserve"> исполнительных</w:t>
      </w:r>
      <w:r w:rsidR="00B32E11">
        <w:t xml:space="preserve"> </w:t>
      </w:r>
      <w:r>
        <w:t>органов местного самоуправления;</w:t>
      </w:r>
    </w:p>
    <w:p w:rsidR="0096128D" w:rsidRPr="00ED4604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3) внесение в установленном порядке изменений в муниципальные программы городского округа Звенигород в части изменения объемов финансирования мероприятий в пределах общего объема бюджетных ассигнований, утвержденного решением о бюджете на реализацию соответствующей муниципальной программы городского округа;</w:t>
      </w:r>
    </w:p>
    <w:p w:rsidR="0096128D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4)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</w:t>
      </w:r>
      <w:r w:rsidRPr="00ED4604">
        <w:rPr>
          <w:color w:val="00B050"/>
        </w:rPr>
        <w:t xml:space="preserve"> </w:t>
      </w:r>
      <w:r w:rsidRPr="00ED4604">
        <w:t>средств бюджета городского округа Звенигород, предусмотренных главным распорядителям на уплату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</w:t>
      </w:r>
      <w:r>
        <w:t>нды, ассоциации;</w:t>
      </w:r>
      <w:r w:rsidRPr="00ED4604">
        <w:t xml:space="preserve"> </w:t>
      </w:r>
    </w:p>
    <w:p w:rsidR="0096128D" w:rsidRDefault="0096128D" w:rsidP="00B32E11">
      <w:pPr>
        <w:pStyle w:val="a3"/>
        <w:spacing w:before="0" w:beforeAutospacing="0" w:after="0" w:afterAutospacing="0"/>
        <w:ind w:firstLine="708"/>
        <w:jc w:val="both"/>
      </w:pPr>
      <w:r w:rsidRPr="00ED4604">
        <w:t>5) перераспределение бюджетных ассигнований между разделами, подразделами, целевыми статьями и видами расходов классификации расходов бюджета городского округа Звенигород в пределах средств бюджета городского округа Звенигород, предусмотренных главному распорядителю</w:t>
      </w:r>
      <w:r>
        <w:t xml:space="preserve"> на реализацию соответствующей муниципальной программы</w:t>
      </w:r>
      <w:r w:rsidRPr="00ED4604">
        <w:t>, для софинансирования расходных обязательств в целях выполнения условий предоставления субсиди</w:t>
      </w:r>
      <w:r w:rsidR="00F745D9">
        <w:t>й из бюджета Московской области;</w:t>
      </w:r>
    </w:p>
    <w:p w:rsidR="00F745D9" w:rsidRPr="00ED4604" w:rsidRDefault="00F745D9" w:rsidP="00B32E11">
      <w:pPr>
        <w:pStyle w:val="a3"/>
        <w:spacing w:before="0" w:beforeAutospacing="0" w:after="0" w:afterAutospacing="0"/>
        <w:ind w:firstLine="708"/>
        <w:jc w:val="both"/>
      </w:pPr>
      <w:r>
        <w:t xml:space="preserve">6) изменение бюджетной росписи, внесенной в соответствии </w:t>
      </w:r>
      <w:r w:rsidR="00073A74">
        <w:t>с подпунктами 1, 2, 3, 4, 5 пункта 1 настоящей статьи, вносится на рассмотрение в Совет депутатов городского округа Звенигород в виде</w:t>
      </w:r>
      <w:r w:rsidR="006442FF">
        <w:t xml:space="preserve"> проекта</w:t>
      </w:r>
      <w:r w:rsidR="00073A74">
        <w:t xml:space="preserve"> нормативного правового акта о внесении изменений в бюджет городского округа Звенигород на соответствующий финансовый год в течение 14 дней Главой городского округа Звенигород</w:t>
      </w:r>
      <w:r w:rsidR="006442FF">
        <w:t>.</w:t>
      </w:r>
    </w:p>
    <w:p w:rsidR="0096128D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Глава 5. ПОДГОТОВКА, РАССМОТРЕНИЕ И УТВЕРЖДЕНИЕ ОТЧЕТА</w:t>
      </w: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ОБ ИСПОЛНЕНИИ БЮДЖЕТА ГОРОДСКОГО ОКРУГА</w:t>
      </w: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 xml:space="preserve">ЗВЕНИГОРОД 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6E5F8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12.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Подготовка бюджетной отчетности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6E5F85" w:rsidP="006E5F85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 xml:space="preserve">Порядок, сроки и иные условия составления бюджетной отчетности, в том числе об исполнении бюджета городского округа Звенигород и иной бюджетной отчетности городского округа Звенигород, устанавливаются в соответствии с нормативными </w:t>
      </w:r>
      <w:r w:rsidR="0096128D" w:rsidRPr="00ED4604">
        <w:lastRenderedPageBreak/>
        <w:t>правовыми актами Российской Федерации, Московской области, муниципальными правовыми актами городского округа Звенигород.</w:t>
      </w:r>
    </w:p>
    <w:p w:rsidR="0096128D" w:rsidRDefault="0096128D" w:rsidP="00ED4604">
      <w:pPr>
        <w:pStyle w:val="a3"/>
        <w:spacing w:before="0" w:beforeAutospacing="0" w:after="0" w:afterAutospacing="0"/>
      </w:pPr>
    </w:p>
    <w:p w:rsidR="006E5F8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13.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Составление бюджетной отчетности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1. Главные распорядители бюджетных средств городского округа Звенигород, главные администраторы доходов бюджета городского округа Звенигород</w:t>
      </w:r>
      <w:r w:rsidR="006E5F85">
        <w:t xml:space="preserve">, </w:t>
      </w:r>
      <w:r w:rsidRPr="00ED4604">
        <w:t>главные администраторы источников финансирования дефицита бюджета городского округа Звенигород  (далее - главные администраторы бюджетных средств городского округа Звенигород)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Главные администраторы бюджетных средств городского округа Звенигород представляют сводную бюджетную отчетность в финансово-экономическое управление администрации городского округа Звенигород.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2. Бюджетная отчетность городского округа Звенигород составляется финансово-экономическим управлением администрации городского округа Звенигород</w:t>
      </w:r>
      <w:r>
        <w:t xml:space="preserve"> </w:t>
      </w:r>
      <w:r w:rsidRPr="00ED4604">
        <w:t>на основании сводной бюджетной отчетности главных администраторов бюджетных средств городского округа Звенигород.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3. Отчет об исполнении бюджета городского округа Звенигород за первый квартал, полугодие и девять месяцев текущего финансового года утверждается постановлением главы городского округа Звенигород и направляется в Совет депутатов городского округа Звенигород и Контрольно-счетную палату городского округа Звенигород.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Годовой отчет об исполнении бюджета городского округа Звенигород подлежит утверждению решением Совета депутатов городского округа Звенигород.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4. Финансово-экономическое управление администрации</w:t>
      </w:r>
      <w:r w:rsidRPr="00ED4604">
        <w:rPr>
          <w:color w:val="FF0000"/>
        </w:rPr>
        <w:t xml:space="preserve"> </w:t>
      </w:r>
      <w:r w:rsidRPr="00ED4604">
        <w:t>городского округа Звенигород представляет бюджетную отчетность об исполнении бюджета городского округа Звенигород</w:t>
      </w:r>
      <w:r>
        <w:t xml:space="preserve"> </w:t>
      </w:r>
      <w:r w:rsidRPr="00ED4604">
        <w:t>в Министерство финансов Московской области.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6E5F8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14.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Проведение публичных слушаний по годовому отчету об исполнении бюджета городского округа Звенигород 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1.</w:t>
      </w:r>
      <w:r w:rsidR="006E5F85">
        <w:t xml:space="preserve"> </w:t>
      </w:r>
      <w:r w:rsidRPr="00ED4604">
        <w:t xml:space="preserve">Отчет об исполнении бюджета подлежит обсуждению на публичных слушаниях. 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>
        <w:t>2. Замечания и</w:t>
      </w:r>
      <w:r w:rsidRPr="00ED4604">
        <w:t xml:space="preserve"> предложения </w:t>
      </w:r>
      <w:r>
        <w:t xml:space="preserve">по проекту </w:t>
      </w:r>
      <w:r w:rsidRPr="00ED4604">
        <w:t xml:space="preserve">решения об исполнении бюджета городского округа Звенигород </w:t>
      </w:r>
      <w:r>
        <w:t xml:space="preserve">обобщаются и </w:t>
      </w:r>
      <w:r w:rsidRPr="00ED4604">
        <w:t>доводятся до сведения участников бюджетного процесса</w:t>
      </w:r>
      <w:r>
        <w:t xml:space="preserve"> в соответствии с нормативными правовыми актами городского округа Звенигород.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6E5F8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15.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Внешняя проверка годового отчета об исполнении бюджета городского округа Звенигород 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1. Годовой отчет об исполнении бюджета городского округа Звенигород</w:t>
      </w:r>
      <w:r>
        <w:t xml:space="preserve"> </w:t>
      </w:r>
      <w:r w:rsidRPr="00ED4604">
        <w:t xml:space="preserve">до рассмотрения на заседании Совета депутатов городского округа Звенигород </w:t>
      </w:r>
      <w:r>
        <w:t xml:space="preserve"> </w:t>
      </w:r>
      <w:r w:rsidRPr="00ED4604">
        <w:t xml:space="preserve"> подлежит внешней проверке.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2. Внешняя проверка годового отчета об исполнении бюджета городского округа Звенигород </w:t>
      </w:r>
      <w:r>
        <w:t xml:space="preserve"> </w:t>
      </w:r>
      <w:r w:rsidRPr="00ED4604">
        <w:t xml:space="preserve"> осуществляется Контрольно-счетной палатой городского округа Звенигород в соответствии с Порядком (Стандартом) проведения внешней проверки годового отчета об исполнении бюджета городского окру</w:t>
      </w:r>
      <w:r>
        <w:t>га Звенигород</w:t>
      </w:r>
      <w:r w:rsidRPr="00ED4604">
        <w:t>, утвержденным распоряжением Контрольно-счетной палаты городского округа Звенигород, с соблюдением требований Бюджетного кодекса Российской Федерации.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3. Администрация городского округа Звенигород представляет годовой отчет об исполнении бюджета городского округа Звенигород для подготовки заключения на него </w:t>
      </w:r>
      <w:r w:rsidRPr="00ED4604">
        <w:lastRenderedPageBreak/>
        <w:t>не позднее 1 апреля текущего года. Подготовка заключения на годовой отчет об исполнении бюджета городского округа Звенигород проводится в срок, не превышающий одного месяца.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4. Контрольно-счетная палата городского округа Звенигород готовит заключение на отчет об исполнении бюджета городского округа Звенигород с учетом данных внешней проверки годовой бюджетной отчетности главных администраторов бюджетных средств городского округа Звенигород.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5. Заключение на годовой отчет об исполнении бюджета городского округа Звенигород представляется Контрольно-счетной палатой городского округа Звенигород в Совет депутатов городского округа Звенигород с одновременным направлением </w:t>
      </w:r>
      <w:r>
        <w:t xml:space="preserve">Главе </w:t>
      </w:r>
      <w:r w:rsidRPr="00ED4604">
        <w:t>городского округа Звенигород.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6E5F8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16. </w:t>
      </w:r>
    </w:p>
    <w:p w:rsidR="00816E5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Представление, рассмотрение и утверждение годового отчета об исполнении бюджет</w:t>
      </w:r>
      <w:r>
        <w:rPr>
          <w:b/>
          <w:bCs/>
          <w:i/>
          <w:iCs/>
        </w:rPr>
        <w:t>а городского округа Звенигород</w:t>
      </w:r>
    </w:p>
    <w:p w:rsidR="0096128D" w:rsidRPr="000418B5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1. Годовой отчет об исполнении бюджета городского округа Звенигород представляется в Совет депутатов городского округа Звенигород Главой городского округа Звенигород не позднее 1 мая текущего года.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2. Одновременно с отчетом об исполнении бюджета городского округа Звенигород в Совет депутатов городского округа Звенигород представляются: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проект решения Совета депутатов городского округа Звенигород об исполнении бюджета городского округа Звенигород за отчетный финансовый год;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отчет о расходовании средств резервного фонда администрации городского округа Звенигород за отчетный финансовый год.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3. Отдельными приложениями к решению об исполнении бюджета городского округа Звенигород за отчетный финансовый год утверждаются показатели: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доходов бюджета по кодам классификации доходов бюджета;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ведомственной структуры расходов бюджета;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расходов бюджета по целевым статьям (муниципальным программам городского округа Звенигород и непрограммным направлениям деятельности), группам и подгруппам видов расходов классификации расходов бюджета;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источников финансирования дефицита бюджета по кодам классификации источников финансирования дефицита бюджета;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выполнения программы муниципальных гарантий городского округа Звенигород;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- выполнения программы муниципальных внутренних заимствований городского округа Звенигород.</w:t>
      </w:r>
    </w:p>
    <w:p w:rsidR="0096128D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4. Рассмотрение годового отчета об исполнении бюджета городского округа Звенигород Советом депутатов городского округа Звенигород осуществляется </w:t>
      </w:r>
      <w:r>
        <w:t>соответствии с существующим законодательством.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5. По результатам рассмотрения годового отчета об исполнении бюджета городского округа Звенигород Совет депутатов городского округа Звенигород принимает решение об утверждении либо отклонении отчета об исполнении бюджета городского округа Звенигород.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В случае отклонения Советом депутатов городского округа Звенигород решения об исполнении бюджета городского округа Звенигород проект решения об исполнении бюджета городского округа Звенигород возвращается в администрацию городского округа Звенигород для устранения фактов неполного отражения данных и повторного представления в срок, не превышающий одного месяца.</w:t>
      </w:r>
    </w:p>
    <w:p w:rsidR="0096128D" w:rsidRPr="00ED4604" w:rsidRDefault="0096128D" w:rsidP="006E5F85">
      <w:pPr>
        <w:pStyle w:val="a3"/>
        <w:spacing w:before="0" w:beforeAutospacing="0" w:after="0" w:afterAutospacing="0"/>
        <w:ind w:firstLine="708"/>
        <w:jc w:val="both"/>
      </w:pPr>
      <w:r w:rsidRPr="00ED4604">
        <w:t>6. Годовой отчет об исполнении бюджета городского округа Звенигород подлежит опубликованию и размещению на официальном сайте администрации городского округа Звенигород в сети Интернет.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Глава 6. МУНИЦИПАЛЬНЫЙ ФИНАНСОВЫЙ КОНТРОЛЬ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EA1D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17.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lastRenderedPageBreak/>
        <w:t>Органы муниципального финансового контроля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EA1D11" w:rsidP="00EA1D11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В городском округе Звенигород Московской области муниципальный финансовый контроль осуществляют:</w:t>
      </w:r>
    </w:p>
    <w:p w:rsidR="0096128D" w:rsidRPr="00ED4604" w:rsidRDefault="0096128D" w:rsidP="00EA1D11">
      <w:pPr>
        <w:pStyle w:val="a3"/>
        <w:spacing w:before="0" w:beforeAutospacing="0" w:after="0" w:afterAutospacing="0"/>
        <w:ind w:firstLine="708"/>
        <w:jc w:val="both"/>
      </w:pPr>
      <w:r w:rsidRPr="00ED4604">
        <w:t>- Контрольно-счетная палата городского округа Звенигород (внешний финансовый контроль);</w:t>
      </w:r>
    </w:p>
    <w:p w:rsidR="0096128D" w:rsidRDefault="0096128D" w:rsidP="00EA1D11">
      <w:pPr>
        <w:pStyle w:val="a3"/>
        <w:spacing w:before="0" w:beforeAutospacing="0" w:after="0" w:afterAutospacing="0"/>
        <w:ind w:firstLine="708"/>
        <w:jc w:val="both"/>
      </w:pPr>
      <w:r w:rsidRPr="00ED4604">
        <w:t>- сектор муниципального и финансового контроля</w:t>
      </w:r>
      <w:r w:rsidR="00EA1D11">
        <w:t>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EA1D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18. </w:t>
      </w:r>
      <w:r w:rsidR="00EA1D11">
        <w:rPr>
          <w:b/>
          <w:bCs/>
          <w:i/>
          <w:iCs/>
        </w:rPr>
        <w:t xml:space="preserve">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Полномочия органа внешнего муниципального финансового контроля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EA1D11" w:rsidP="00EA1D11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Полномочиями органа внешнего муниципального финансового контроля по осуществлению внешнего муниципального финансового контроля являются:</w:t>
      </w:r>
    </w:p>
    <w:p w:rsidR="0096128D" w:rsidRPr="00ED4604" w:rsidRDefault="0096128D" w:rsidP="00EA1D11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- контроль </w:t>
      </w:r>
      <w:r>
        <w:t>за</w:t>
      </w:r>
      <w:r w:rsidRPr="00ED4604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96128D" w:rsidRPr="00ED4604" w:rsidRDefault="0096128D" w:rsidP="00EA1D11">
      <w:pPr>
        <w:pStyle w:val="a3"/>
        <w:spacing w:before="0" w:beforeAutospacing="0" w:after="0" w:afterAutospacing="0"/>
        <w:ind w:firstLine="708"/>
        <w:jc w:val="both"/>
      </w:pPr>
      <w:r w:rsidRPr="00ED4604">
        <w:t>- контроль над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6128D" w:rsidRPr="00ED4604" w:rsidRDefault="0096128D" w:rsidP="00EA1D11">
      <w:pPr>
        <w:pStyle w:val="a3"/>
        <w:spacing w:before="0" w:beforeAutospacing="0" w:after="0" w:afterAutospacing="0"/>
        <w:ind w:firstLine="708"/>
        <w:jc w:val="both"/>
      </w:pPr>
      <w:r w:rsidRPr="00ED4604">
        <w:t xml:space="preserve">- контроль в других сферах, установленных Федеральным законом от 7 февраля 2011 года </w:t>
      </w:r>
      <w:r w:rsidR="00EA1D11">
        <w:t>№</w:t>
      </w:r>
      <w:r w:rsidRPr="00ED4604">
        <w:t xml:space="preserve"> 6-ФЗ </w:t>
      </w:r>
      <w:r w:rsidR="00EA1D11">
        <w:t>«</w:t>
      </w:r>
      <w:r w:rsidRPr="00ED4604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A1D11">
        <w:t>»</w:t>
      </w:r>
      <w:r w:rsidRPr="00ED4604">
        <w:t>.</w:t>
      </w:r>
    </w:p>
    <w:p w:rsidR="0096128D" w:rsidRPr="00ED4604" w:rsidRDefault="0096128D" w:rsidP="00EA1D11">
      <w:pPr>
        <w:pStyle w:val="a3"/>
        <w:spacing w:before="0" w:beforeAutospacing="0" w:after="0" w:afterAutospacing="0"/>
        <w:ind w:firstLine="708"/>
        <w:jc w:val="both"/>
      </w:pPr>
      <w:r w:rsidRPr="00ED4604">
        <w:t>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EA1D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19.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Муниципальный финансовый контроль, осуществляемый сектором муниципального и финансового контроля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EA1D11" w:rsidP="00EA1D11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Сектор муниципального и финансового контроля осуществляет финансовый контроль за операциями с бюджетными средствами получателей средств бюджета городского округа Звенигород, средствами администраторов источников финансирования дефицита бюджета городского округа Звенигород, а также за соблюдением получателями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96128D" w:rsidRPr="00ED4604" w:rsidRDefault="0096128D" w:rsidP="00816E55">
      <w:pPr>
        <w:pStyle w:val="a3"/>
        <w:spacing w:before="0" w:beforeAutospacing="0" w:after="0" w:afterAutospacing="0"/>
        <w:ind w:firstLine="708"/>
        <w:jc w:val="both"/>
      </w:pPr>
      <w:r w:rsidRPr="00ED4604">
        <w:t>Порядок осуществления полномочий сектором муниципального и финансового контроля внутреннего финансового контроля определяется постановлением главы городского округа Звенигород.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96128D" w:rsidRPr="00ED4604" w:rsidRDefault="0096128D" w:rsidP="00ED4604">
      <w:pPr>
        <w:pStyle w:val="a3"/>
        <w:spacing w:before="0" w:beforeAutospacing="0" w:after="0" w:afterAutospacing="0"/>
        <w:jc w:val="center"/>
      </w:pPr>
      <w:r w:rsidRPr="00ED4604">
        <w:rPr>
          <w:b/>
          <w:bCs/>
        </w:rPr>
        <w:t>Глава 7. ЗАКЛЮЧИТЕЛЬНЫЕ ПОЛОЖЕНИЯ</w:t>
      </w:r>
    </w:p>
    <w:p w:rsidR="0096128D" w:rsidRPr="00ED4604" w:rsidRDefault="0096128D" w:rsidP="00ED4604">
      <w:pPr>
        <w:pStyle w:val="a3"/>
        <w:spacing w:before="0" w:beforeAutospacing="0" w:after="0" w:afterAutospacing="0"/>
      </w:pPr>
    </w:p>
    <w:p w:rsidR="00EA1D11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 xml:space="preserve">Статья 20. </w:t>
      </w:r>
    </w:p>
    <w:p w:rsidR="0096128D" w:rsidRDefault="0096128D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0418B5">
        <w:rPr>
          <w:b/>
          <w:bCs/>
          <w:i/>
          <w:iCs/>
        </w:rPr>
        <w:t>Ответственность за нарушение бюджетного законодательства</w:t>
      </w:r>
    </w:p>
    <w:p w:rsidR="00816E55" w:rsidRPr="000418B5" w:rsidRDefault="00816E55" w:rsidP="000418B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6128D" w:rsidRPr="00ED4604" w:rsidRDefault="00816E55" w:rsidP="00816E55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6128D" w:rsidRPr="00ED4604">
        <w:t>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городского округа Звенигород, утверждения и исполнения бюджета и обеспечения контроля за исполнением бюджета городского округа признается нарушением бюджетного законодательства Российской Федерации, которое влечет применение к нарушителю установленных законодательством мер принуждения.</w:t>
      </w:r>
    </w:p>
    <w:p w:rsidR="00816E55" w:rsidRPr="00ED4604" w:rsidRDefault="00816E55" w:rsidP="00ED4604">
      <w:pPr>
        <w:pStyle w:val="a3"/>
        <w:spacing w:before="0" w:beforeAutospacing="0" w:after="0" w:afterAutospacing="0"/>
      </w:pPr>
      <w:bookmarkStart w:id="1" w:name="_GoBack"/>
      <w:bookmarkEnd w:id="1"/>
    </w:p>
    <w:p w:rsidR="0096128D" w:rsidRDefault="00816E55" w:rsidP="00DC0BE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</w:t>
      </w:r>
      <w:r w:rsidR="0096128D">
        <w:rPr>
          <w:rFonts w:ascii="Times New Roman" w:hAnsi="Times New Roman" w:cs="Times New Roman"/>
          <w:sz w:val="24"/>
          <w:szCs w:val="24"/>
        </w:rPr>
        <w:t xml:space="preserve">ринято </w:t>
      </w:r>
    </w:p>
    <w:p w:rsidR="0096128D" w:rsidRDefault="0096128D" w:rsidP="00DC0BE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 Совета  депутатов</w:t>
      </w:r>
    </w:p>
    <w:p w:rsidR="0096128D" w:rsidRDefault="0096128D" w:rsidP="00DC0BE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Звенигород</w:t>
      </w:r>
    </w:p>
    <w:p w:rsidR="0096128D" w:rsidRPr="00ED4604" w:rsidRDefault="0096128D" w:rsidP="00DC0BE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816E55">
        <w:rPr>
          <w:rFonts w:ascii="Times New Roman" w:hAnsi="Times New Roman" w:cs="Times New Roman"/>
          <w:sz w:val="24"/>
          <w:szCs w:val="24"/>
        </w:rPr>
        <w:t>7/8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16E55">
        <w:rPr>
          <w:rFonts w:ascii="Times New Roman" w:hAnsi="Times New Roman" w:cs="Times New Roman"/>
          <w:sz w:val="24"/>
          <w:szCs w:val="24"/>
        </w:rPr>
        <w:t>08.06.2017</w:t>
      </w:r>
    </w:p>
    <w:sectPr w:rsidR="0096128D" w:rsidRPr="00ED4604" w:rsidSect="003D78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BC" w:rsidRDefault="00E16BBC" w:rsidP="003D78C3">
      <w:pPr>
        <w:spacing w:after="0" w:line="240" w:lineRule="auto"/>
      </w:pPr>
      <w:r>
        <w:separator/>
      </w:r>
    </w:p>
  </w:endnote>
  <w:endnote w:type="continuationSeparator" w:id="0">
    <w:p w:rsidR="00E16BBC" w:rsidRDefault="00E16BBC" w:rsidP="003D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BC" w:rsidRDefault="00E16BBC" w:rsidP="003D78C3">
      <w:pPr>
        <w:spacing w:after="0" w:line="240" w:lineRule="auto"/>
      </w:pPr>
      <w:r>
        <w:separator/>
      </w:r>
    </w:p>
  </w:footnote>
  <w:footnote w:type="continuationSeparator" w:id="0">
    <w:p w:rsidR="00E16BBC" w:rsidRDefault="00E16BBC" w:rsidP="003D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F"/>
    <w:rsid w:val="0002416D"/>
    <w:rsid w:val="000418B5"/>
    <w:rsid w:val="00072C57"/>
    <w:rsid w:val="00073A74"/>
    <w:rsid w:val="000D36CC"/>
    <w:rsid w:val="001A305F"/>
    <w:rsid w:val="001C3018"/>
    <w:rsid w:val="00253DA6"/>
    <w:rsid w:val="00270CB8"/>
    <w:rsid w:val="002C1C40"/>
    <w:rsid w:val="002D7DE6"/>
    <w:rsid w:val="003669C9"/>
    <w:rsid w:val="00397E36"/>
    <w:rsid w:val="003D78C3"/>
    <w:rsid w:val="004874C9"/>
    <w:rsid w:val="005432F4"/>
    <w:rsid w:val="0059486E"/>
    <w:rsid w:val="005C12B8"/>
    <w:rsid w:val="00634865"/>
    <w:rsid w:val="006442FF"/>
    <w:rsid w:val="006E5F85"/>
    <w:rsid w:val="007F3B81"/>
    <w:rsid w:val="00816E55"/>
    <w:rsid w:val="00916167"/>
    <w:rsid w:val="0096128D"/>
    <w:rsid w:val="00B32E11"/>
    <w:rsid w:val="00BB1AFD"/>
    <w:rsid w:val="00BB5FC0"/>
    <w:rsid w:val="00C11F44"/>
    <w:rsid w:val="00C2043D"/>
    <w:rsid w:val="00C21051"/>
    <w:rsid w:val="00CC168C"/>
    <w:rsid w:val="00CD663B"/>
    <w:rsid w:val="00D820F0"/>
    <w:rsid w:val="00DC0BEC"/>
    <w:rsid w:val="00DF50AA"/>
    <w:rsid w:val="00E16BBC"/>
    <w:rsid w:val="00EA1D11"/>
    <w:rsid w:val="00EB4349"/>
    <w:rsid w:val="00ED4604"/>
    <w:rsid w:val="00EE0ADE"/>
    <w:rsid w:val="00EF43A6"/>
    <w:rsid w:val="00F745D9"/>
    <w:rsid w:val="00FC4910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648B5-C625-4638-97BA-3C0545C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D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ED4604"/>
    <w:rPr>
      <w:color w:val="0000FF"/>
      <w:u w:val="single"/>
    </w:rPr>
  </w:style>
  <w:style w:type="paragraph" w:customStyle="1" w:styleId="ConsPlusNormal">
    <w:name w:val="ConsPlusNormal"/>
    <w:uiPriority w:val="99"/>
    <w:rsid w:val="005C12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Знак"/>
    <w:basedOn w:val="a"/>
    <w:uiPriority w:val="99"/>
    <w:rsid w:val="00DC0B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8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820F0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uiPriority w:val="99"/>
    <w:rsid w:val="00253D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D7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8C3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3D7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78C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consultant.ru%252Fdocument%252Fcons_doc_LAW_165592%252F%26ts%3D1485415994%26uid%3D3617274361479306088&amp;sign=628bc763ea8007b4ff81eef07097c517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www.consultant.ru%252Fdocument%252Fcons_doc_LAW_183748%252F%26ts%3D1485415994%26uid%3D3617274361479306088&amp;sign=23b27abf02cc9ad115e014b8a51d5237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www.consultant.ru%252Fdocument%252Fcons_doc_LAW_165592%252F%26ts%3D1485415994%26uid%3D3617274361479306088&amp;sign=628bc763ea8007b4ff81eef07097c517&amp;keyno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ck.yandex.ru/redir/dv/*data=url%3Dhttp%253A%252F%252Fwww.consultant.ru%252Fdocument%252Fcons_doc_LAW_183748%252F%26ts%3D1485415994%26uid%3D3617274361479306088&amp;sign=23b27abf02cc9ad115e014b8a51d5237&amp;keyn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Н.Б.</dc:creator>
  <cp:keywords/>
  <dc:description/>
  <cp:lastModifiedBy>Данилова Н.Б.</cp:lastModifiedBy>
  <cp:revision>18</cp:revision>
  <cp:lastPrinted>2017-06-09T10:24:00Z</cp:lastPrinted>
  <dcterms:created xsi:type="dcterms:W3CDTF">2017-01-26T07:34:00Z</dcterms:created>
  <dcterms:modified xsi:type="dcterms:W3CDTF">2017-06-14T06:53:00Z</dcterms:modified>
</cp:coreProperties>
</file>